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704" w:rsidRDefault="00EE0704" w:rsidP="00EE070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93D24" w:rsidRDefault="009E06FB" w:rsidP="00124687">
      <w:pPr>
        <w:pStyle w:val="Nadpis1"/>
        <w:rPr>
          <w:u w:val="single"/>
        </w:rPr>
      </w:pPr>
      <w:r>
        <w:t>10</w:t>
      </w:r>
      <w:r w:rsidR="00102479">
        <w:t>2</w:t>
      </w:r>
      <w:r w:rsidR="00D93D24">
        <w:t>/</w:t>
      </w:r>
      <w:r w:rsidR="00124687">
        <w:t>0</w:t>
      </w:r>
      <w:r w:rsidR="00102479">
        <w:t>7</w:t>
      </w:r>
      <w:r w:rsidR="00D93D24">
        <w:t xml:space="preserve"> finanční odbor</w:t>
      </w:r>
      <w:r w:rsidR="0075777C">
        <w:t xml:space="preserve">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93D24" w:rsidRPr="00102479" w:rsidRDefault="00124687" w:rsidP="00B80A07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u w:val="single"/>
        </w:rPr>
      </w:pPr>
      <w:r w:rsidRPr="00E07A32">
        <w:t>Rozpočtov</w:t>
      </w:r>
      <w:r w:rsidR="00B009B6">
        <w:t>á</w:t>
      </w:r>
      <w:r w:rsidRPr="00E07A32">
        <w:t xml:space="preserve"> opatření  č. </w:t>
      </w:r>
      <w:r w:rsidR="001B1D2B">
        <w:t>59</w:t>
      </w:r>
      <w:r w:rsidR="00AC7D4C">
        <w:t xml:space="preserve"> </w:t>
      </w:r>
      <w:r w:rsidR="00102479">
        <w:t>–</w:t>
      </w:r>
      <w:r w:rsidR="00430EC5">
        <w:t xml:space="preserve"> </w:t>
      </w:r>
      <w:r w:rsidR="00102479">
        <w:t>68</w:t>
      </w:r>
    </w:p>
    <w:p w:rsidR="00102479" w:rsidRPr="00EC6A0B" w:rsidRDefault="00102479" w:rsidP="00B80A07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u w:val="single"/>
        </w:rPr>
      </w:pPr>
      <w:r>
        <w:t>Použití IF – MŠ Strakonice, Lidická 625</w:t>
      </w: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B1D2B">
        <w:t>23</w:t>
      </w:r>
      <w:r w:rsidR="00B526D2">
        <w:t>.</w:t>
      </w:r>
      <w:r>
        <w:t xml:space="preserve"> </w:t>
      </w:r>
      <w:r w:rsidR="00AC7D4C">
        <w:t>května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C44C15" w:rsidRDefault="00C44C15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30EC5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D93D24" w:rsidRDefault="00D93D24" w:rsidP="00430EC5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EC6A0B" w:rsidRDefault="00EC6A0B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5C069A" w:rsidRDefault="00D93D24" w:rsidP="00102479">
      <w:pPr>
        <w:pStyle w:val="Nadpis2"/>
        <w:numPr>
          <w:ilvl w:val="0"/>
          <w:numId w:val="13"/>
        </w:numPr>
      </w:pPr>
      <w:r w:rsidRPr="003F19A8">
        <w:t>Rozpočtov</w:t>
      </w:r>
      <w:r w:rsidR="00C01E93">
        <w:t>á</w:t>
      </w:r>
      <w:r w:rsidRPr="003F19A8">
        <w:t xml:space="preserve"> opatření č. </w:t>
      </w:r>
      <w:r w:rsidR="001B1D2B">
        <w:t>59</w:t>
      </w:r>
      <w:r w:rsidR="00354733">
        <w:t xml:space="preserve"> - </w:t>
      </w:r>
      <w:r w:rsidR="00102479">
        <w:t>68</w:t>
      </w:r>
    </w:p>
    <w:p w:rsidR="00C01E93" w:rsidRPr="00C01E93" w:rsidRDefault="00C01E93" w:rsidP="00C01E93"/>
    <w:p w:rsidR="00D93D24" w:rsidRDefault="00D93D24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/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3E55F8" w:rsidRDefault="003E55F8" w:rsidP="003E55F8">
      <w:pPr>
        <w:pStyle w:val="Zkladntext2"/>
      </w:pPr>
      <w:r>
        <w:t xml:space="preserve">RO  č. </w:t>
      </w:r>
      <w:r w:rsidR="00614052">
        <w:t>59</w:t>
      </w:r>
      <w:r w:rsidR="00C8367A">
        <w:t xml:space="preserve">  </w:t>
      </w:r>
      <w:r>
        <w:t xml:space="preserve">ve výši  </w:t>
      </w:r>
      <w:r w:rsidR="00743580">
        <w:t>8</w:t>
      </w:r>
      <w:r w:rsidR="00C8367A">
        <w:t>0</w:t>
      </w:r>
      <w:r w:rsidR="00263D02">
        <w:t>.</w:t>
      </w:r>
      <w:r w:rsidR="00C8367A">
        <w:t>000</w:t>
      </w:r>
      <w:r>
        <w:t xml:space="preserve"> Kč</w:t>
      </w:r>
    </w:p>
    <w:p w:rsidR="00743580" w:rsidRDefault="00743580" w:rsidP="00743580">
      <w:pPr>
        <w:widowControl w:val="0"/>
        <w:autoSpaceDE w:val="0"/>
        <w:autoSpaceDN w:val="0"/>
        <w:adjustRightInd w:val="0"/>
        <w:jc w:val="both"/>
      </w:pPr>
      <w:r>
        <w:t>Průtoková neinvestiční účelová dotace z Jihočeského kraje pro příspěvkovou organizaci Městské kulturní středisko, Strakonice na realizaci projektu „XXIII. Ročník Mezinárodního dudáckého festivalu“.</w:t>
      </w:r>
    </w:p>
    <w:p w:rsidR="00743580" w:rsidRDefault="00743580" w:rsidP="00743580">
      <w:r>
        <w:t>Rozpočtová skladba -</w:t>
      </w:r>
      <w:r>
        <w:tab/>
        <w:t>výdaje</w:t>
      </w:r>
      <w:r>
        <w:tab/>
      </w:r>
      <w:r>
        <w:tab/>
      </w:r>
      <w:r>
        <w:tab/>
        <w:t>1078 – 3319 – 5336 – ÚZ 428</w:t>
      </w:r>
    </w:p>
    <w:p w:rsidR="00743580" w:rsidRDefault="00743580" w:rsidP="00743580">
      <w:r>
        <w:tab/>
      </w:r>
      <w:r>
        <w:tab/>
      </w:r>
      <w:r>
        <w:tab/>
        <w:t>příjmy</w:t>
      </w:r>
      <w:r>
        <w:tab/>
      </w:r>
      <w:r>
        <w:tab/>
      </w:r>
      <w:r>
        <w:tab/>
        <w:t xml:space="preserve">1078 </w:t>
      </w:r>
      <w:r w:rsidRPr="00B74091">
        <w:t xml:space="preserve">– </w:t>
      </w:r>
      <w:r>
        <w:t>0000</w:t>
      </w:r>
      <w:r w:rsidRPr="00B74091">
        <w:t xml:space="preserve"> –</w:t>
      </w:r>
      <w:r>
        <w:t xml:space="preserve"> 4122 – ÚZ 428</w:t>
      </w:r>
    </w:p>
    <w:p w:rsidR="00743580" w:rsidRDefault="00743580" w:rsidP="00743580"/>
    <w:p w:rsidR="00743580" w:rsidRDefault="00743580" w:rsidP="00743580">
      <w:pPr>
        <w:pStyle w:val="Zkladntext2"/>
      </w:pPr>
      <w:r>
        <w:t>RO  č. 6</w:t>
      </w:r>
      <w:r w:rsidR="00614052">
        <w:t>0</w:t>
      </w:r>
      <w:r>
        <w:t xml:space="preserve">  ve výši  20.000 Kč</w:t>
      </w:r>
    </w:p>
    <w:p w:rsidR="00743580" w:rsidRDefault="00743580" w:rsidP="00743580">
      <w:pPr>
        <w:widowControl w:val="0"/>
        <w:autoSpaceDE w:val="0"/>
        <w:autoSpaceDN w:val="0"/>
        <w:adjustRightInd w:val="0"/>
        <w:jc w:val="both"/>
      </w:pPr>
      <w:r>
        <w:t xml:space="preserve">Průtoková neinvestiční účelová dotace ze státního rozpočtu pro příspěvkovou organizaci </w:t>
      </w:r>
      <w:proofErr w:type="spellStart"/>
      <w:r>
        <w:t>Šmidingerova</w:t>
      </w:r>
      <w:proofErr w:type="spellEnd"/>
      <w:r>
        <w:t xml:space="preserve"> knihovna Strakonice na </w:t>
      </w:r>
      <w:r w:rsidR="00AD2EB1">
        <w:t>realizaci</w:t>
      </w:r>
      <w:r>
        <w:t xml:space="preserve"> projektu „</w:t>
      </w:r>
      <w:r w:rsidR="00AD2EB1">
        <w:t>Vícehlasy aneb Mimořádná setkávání s inspirativními osobnostmi“.</w:t>
      </w:r>
    </w:p>
    <w:p w:rsidR="00743580" w:rsidRDefault="00743580" w:rsidP="00743580">
      <w:r>
        <w:t>Rozpočtová skladba -</w:t>
      </w:r>
      <w:r>
        <w:tab/>
        <w:t>výdaje</w:t>
      </w:r>
      <w:r>
        <w:tab/>
      </w:r>
      <w:r>
        <w:tab/>
      </w:r>
      <w:r>
        <w:tab/>
        <w:t>10</w:t>
      </w:r>
      <w:r w:rsidR="00AD2EB1">
        <w:t>90</w:t>
      </w:r>
      <w:r>
        <w:t xml:space="preserve"> – 331</w:t>
      </w:r>
      <w:r w:rsidR="00AD2EB1">
        <w:t>4</w:t>
      </w:r>
      <w:r>
        <w:t xml:space="preserve"> – 5336 – ÚZ </w:t>
      </w:r>
      <w:r w:rsidR="00AD2EB1">
        <w:t>34 070</w:t>
      </w:r>
    </w:p>
    <w:p w:rsidR="00743580" w:rsidRDefault="00743580" w:rsidP="00743580">
      <w:r>
        <w:tab/>
      </w:r>
      <w:r>
        <w:tab/>
      </w:r>
      <w:r>
        <w:tab/>
        <w:t>příjmy</w:t>
      </w:r>
      <w:r>
        <w:tab/>
      </w:r>
      <w:r>
        <w:tab/>
      </w:r>
      <w:r>
        <w:tab/>
        <w:t>10</w:t>
      </w:r>
      <w:r w:rsidR="00AD2EB1">
        <w:t xml:space="preserve">90 </w:t>
      </w:r>
      <w:r w:rsidRPr="00B74091">
        <w:t xml:space="preserve">– </w:t>
      </w:r>
      <w:r>
        <w:t>0000</w:t>
      </w:r>
      <w:r w:rsidRPr="00B74091">
        <w:t xml:space="preserve"> –</w:t>
      </w:r>
      <w:r>
        <w:t xml:space="preserve"> 41</w:t>
      </w:r>
      <w:r w:rsidR="00AD2EB1">
        <w:t>16</w:t>
      </w:r>
      <w:r>
        <w:t xml:space="preserve"> – ÚZ </w:t>
      </w:r>
      <w:r w:rsidR="00AD2EB1">
        <w:t>34 070</w:t>
      </w:r>
    </w:p>
    <w:p w:rsidR="00743580" w:rsidRDefault="00743580" w:rsidP="00743580"/>
    <w:p w:rsidR="00AD2EB1" w:rsidRDefault="00AD2EB1" w:rsidP="00AD2EB1">
      <w:pPr>
        <w:pStyle w:val="Zkladntext2"/>
      </w:pPr>
      <w:r>
        <w:t>RO  č. 6</w:t>
      </w:r>
      <w:r w:rsidR="00614052">
        <w:t>1</w:t>
      </w:r>
      <w:r>
        <w:t xml:space="preserve">  ve výši  250.000 Kč</w:t>
      </w:r>
    </w:p>
    <w:p w:rsidR="00614052" w:rsidRDefault="00AD2EB1" w:rsidP="00AD2EB1">
      <w:pPr>
        <w:widowControl w:val="0"/>
        <w:autoSpaceDE w:val="0"/>
        <w:autoSpaceDN w:val="0"/>
        <w:adjustRightInd w:val="0"/>
        <w:jc w:val="both"/>
      </w:pPr>
      <w:r>
        <w:t xml:space="preserve">Přesun </w:t>
      </w:r>
      <w:r w:rsidR="00263D02">
        <w:t xml:space="preserve">finančních prostředků </w:t>
      </w:r>
      <w:r>
        <w:t xml:space="preserve">z příspěvku na provoz příspěvkové organizace Základní škola Krále Jiřího z Poděbrad na investiční příspěvek </w:t>
      </w:r>
      <w:r w:rsidR="00614052">
        <w:t>organizace</w:t>
      </w:r>
      <w:r w:rsidR="00263D02">
        <w:t>. Finanční prostředky budou použity</w:t>
      </w:r>
      <w:r w:rsidR="00614052">
        <w:t xml:space="preserve"> </w:t>
      </w:r>
      <w:r>
        <w:t>na pořízení klecových šaten</w:t>
      </w:r>
      <w:r w:rsidR="00614052">
        <w:t xml:space="preserve"> (soubor plechových </w:t>
      </w:r>
      <w:proofErr w:type="spellStart"/>
      <w:r w:rsidR="00614052">
        <w:t>trojskříněk</w:t>
      </w:r>
      <w:proofErr w:type="spellEnd"/>
      <w:r w:rsidR="00614052">
        <w:t xml:space="preserve"> a </w:t>
      </w:r>
      <w:proofErr w:type="spellStart"/>
      <w:r w:rsidR="00614052">
        <w:t>dvojskříněk</w:t>
      </w:r>
      <w:proofErr w:type="spellEnd"/>
      <w:r w:rsidR="00614052">
        <w:t>)</w:t>
      </w:r>
      <w:r w:rsidR="00263D02">
        <w:t xml:space="preserve"> pro žáky školy</w:t>
      </w:r>
      <w:r>
        <w:t>. Organizace má na nákup šaten na rok 2018 schválen</w:t>
      </w:r>
      <w:r w:rsidR="00614052">
        <w:t>o</w:t>
      </w:r>
      <w:r>
        <w:t xml:space="preserve"> 400.000 Kč</w:t>
      </w:r>
      <w:r w:rsidR="00614052">
        <w:t xml:space="preserve">, celková výše zakázky činí 650.000 Kč. </w:t>
      </w:r>
    </w:p>
    <w:p w:rsidR="00AD2EB1" w:rsidRDefault="00AD2EB1" w:rsidP="00AD2EB1">
      <w:r>
        <w:t>Rozpočtová skladba -</w:t>
      </w:r>
      <w:r>
        <w:tab/>
        <w:t>výdaje</w:t>
      </w:r>
      <w:r>
        <w:tab/>
      </w:r>
      <w:r>
        <w:tab/>
      </w:r>
      <w:r>
        <w:tab/>
        <w:t>1</w:t>
      </w:r>
      <w:r w:rsidR="00263D02">
        <w:t>322</w:t>
      </w:r>
      <w:r>
        <w:t xml:space="preserve"> – 3</w:t>
      </w:r>
      <w:r w:rsidR="00263D02">
        <w:t>113</w:t>
      </w:r>
      <w:r>
        <w:t xml:space="preserve"> – 533</w:t>
      </w:r>
      <w:r w:rsidR="00263D02">
        <w:t>1  -</w:t>
      </w:r>
    </w:p>
    <w:p w:rsidR="00263D02" w:rsidRDefault="00AD2EB1" w:rsidP="00263D02">
      <w:r>
        <w:tab/>
      </w:r>
      <w:r>
        <w:tab/>
      </w:r>
      <w:r>
        <w:tab/>
      </w:r>
      <w:r w:rsidR="00263D02">
        <w:t>výdaje</w:t>
      </w:r>
      <w:r w:rsidR="00263D02">
        <w:tab/>
      </w:r>
      <w:r w:rsidR="00263D02">
        <w:tab/>
      </w:r>
      <w:r w:rsidR="00263D02">
        <w:tab/>
        <w:t>1322 – 3113 – 6351  +</w:t>
      </w:r>
    </w:p>
    <w:p w:rsidR="00743580" w:rsidRDefault="00743580" w:rsidP="00743580"/>
    <w:p w:rsidR="00614052" w:rsidRDefault="00614052" w:rsidP="00614052">
      <w:pPr>
        <w:pStyle w:val="Zkladntext2"/>
      </w:pPr>
      <w:r>
        <w:t>RO  č. 62  ve výši  25.340 Kč</w:t>
      </w:r>
    </w:p>
    <w:p w:rsidR="00614052" w:rsidRDefault="00614052" w:rsidP="00614052">
      <w:pPr>
        <w:jc w:val="both"/>
      </w:pPr>
      <w:r>
        <w:t>Navýšení rozpočtu městské policie na likvidaci pojistných událostí (oprava služebního vozidla, poškození elektroniky). Rozpočtové opatření bude kryto přijatým pojistným plněním.</w:t>
      </w:r>
    </w:p>
    <w:p w:rsidR="00614052" w:rsidRDefault="00614052" w:rsidP="00614052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</w:r>
      <w:r>
        <w:tab/>
      </w:r>
      <w:r>
        <w:tab/>
        <w:t>5311 – 5xxx</w:t>
      </w:r>
    </w:p>
    <w:p w:rsidR="00614052" w:rsidRDefault="00614052" w:rsidP="00614052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příjmy</w:t>
      </w:r>
      <w:r>
        <w:tab/>
      </w:r>
      <w:r>
        <w:tab/>
      </w:r>
      <w:r>
        <w:tab/>
      </w:r>
      <w:r>
        <w:tab/>
        <w:t>3639 – 2322</w:t>
      </w:r>
    </w:p>
    <w:p w:rsidR="00743580" w:rsidRDefault="00743580" w:rsidP="00743580"/>
    <w:p w:rsidR="00614052" w:rsidRDefault="00614052" w:rsidP="00614052">
      <w:pPr>
        <w:pStyle w:val="Zkladntext2"/>
      </w:pPr>
      <w:r>
        <w:t>RO  č. 6</w:t>
      </w:r>
      <w:r w:rsidR="00263D02">
        <w:t>3</w:t>
      </w:r>
      <w:r>
        <w:t xml:space="preserve">  ve výši  </w:t>
      </w:r>
      <w:r w:rsidR="00263D02">
        <w:t>4</w:t>
      </w:r>
      <w:r>
        <w:t>0.000 Kč</w:t>
      </w:r>
    </w:p>
    <w:p w:rsidR="00614052" w:rsidRDefault="00263D02" w:rsidP="00614052">
      <w:pPr>
        <w:widowControl w:val="0"/>
        <w:autoSpaceDE w:val="0"/>
        <w:autoSpaceDN w:val="0"/>
        <w:adjustRightInd w:val="0"/>
        <w:jc w:val="both"/>
      </w:pPr>
      <w:r>
        <w:t>N</w:t>
      </w:r>
      <w:r w:rsidR="00614052">
        <w:t>einvestiční účelová dotace z</w:t>
      </w:r>
      <w:r>
        <w:t> Jihočeského kraje na r</w:t>
      </w:r>
      <w:r w:rsidR="00614052">
        <w:t>ealizaci projektu „</w:t>
      </w:r>
      <w:r>
        <w:t xml:space="preserve">Oprava zvoničky v obci </w:t>
      </w:r>
      <w:proofErr w:type="spellStart"/>
      <w:r>
        <w:t>Modlešovice</w:t>
      </w:r>
      <w:proofErr w:type="spellEnd"/>
      <w:r>
        <w:t xml:space="preserve">“. Spolufinancování </w:t>
      </w:r>
      <w:r w:rsidR="00422C64">
        <w:t>města</w:t>
      </w:r>
      <w:r>
        <w:t xml:space="preserve"> na realizaci akce činí 400.</w:t>
      </w:r>
      <w:r w:rsidR="00422C64">
        <w:t>000 Kč (</w:t>
      </w:r>
      <w:r w:rsidR="00422C64" w:rsidRPr="00555336">
        <w:t xml:space="preserve">viz RO č.  </w:t>
      </w:r>
      <w:r w:rsidR="00AF7702" w:rsidRPr="00555336">
        <w:t>6</w:t>
      </w:r>
      <w:r w:rsidR="00B80A07">
        <w:t>7</w:t>
      </w:r>
      <w:r w:rsidR="00AF7702">
        <w:t>, k projednání v ZM dne</w:t>
      </w:r>
      <w:r w:rsidR="00555336">
        <w:t xml:space="preserve"> </w:t>
      </w:r>
      <w:proofErr w:type="gramStart"/>
      <w:r w:rsidR="00555336">
        <w:t>27.06.2018</w:t>
      </w:r>
      <w:proofErr w:type="gramEnd"/>
      <w:r w:rsidR="00555336">
        <w:t>).</w:t>
      </w:r>
    </w:p>
    <w:p w:rsidR="00614052" w:rsidRDefault="00614052" w:rsidP="00614052">
      <w:r>
        <w:t>Rozpočtová skladba -</w:t>
      </w:r>
      <w:r>
        <w:tab/>
        <w:t>výdaje</w:t>
      </w:r>
      <w:r>
        <w:tab/>
      </w:r>
      <w:r>
        <w:tab/>
      </w:r>
      <w:r>
        <w:tab/>
      </w:r>
      <w:r w:rsidR="00422C64">
        <w:t xml:space="preserve"> 717</w:t>
      </w:r>
      <w:r>
        <w:t xml:space="preserve"> – 33</w:t>
      </w:r>
      <w:r w:rsidR="00422C64">
        <w:t>22</w:t>
      </w:r>
      <w:r>
        <w:t xml:space="preserve"> – 5</w:t>
      </w:r>
      <w:r w:rsidR="00422C64">
        <w:t>xxx</w:t>
      </w:r>
      <w:r>
        <w:t xml:space="preserve"> – ÚZ </w:t>
      </w:r>
      <w:r w:rsidR="00422C64">
        <w:t>457</w:t>
      </w:r>
    </w:p>
    <w:p w:rsidR="00614052" w:rsidRDefault="00614052" w:rsidP="00614052">
      <w:r>
        <w:tab/>
      </w:r>
      <w:r>
        <w:tab/>
      </w:r>
      <w:r>
        <w:tab/>
        <w:t>příjmy</w:t>
      </w:r>
      <w:r>
        <w:tab/>
      </w:r>
      <w:r>
        <w:tab/>
      </w:r>
      <w:r>
        <w:tab/>
      </w:r>
      <w:r w:rsidR="00422C64">
        <w:t xml:space="preserve"> 717</w:t>
      </w:r>
      <w:r>
        <w:t xml:space="preserve"> </w:t>
      </w:r>
      <w:r w:rsidRPr="00B74091">
        <w:t xml:space="preserve">– </w:t>
      </w:r>
      <w:r>
        <w:t>0000</w:t>
      </w:r>
      <w:r w:rsidRPr="00B74091">
        <w:t xml:space="preserve"> –</w:t>
      </w:r>
      <w:r>
        <w:t xml:space="preserve"> 41</w:t>
      </w:r>
      <w:r w:rsidR="00422C64">
        <w:t>22</w:t>
      </w:r>
      <w:r>
        <w:t xml:space="preserve"> – ÚZ </w:t>
      </w:r>
      <w:r w:rsidR="00422C64">
        <w:t>457</w:t>
      </w:r>
    </w:p>
    <w:p w:rsidR="00614052" w:rsidRDefault="00614052" w:rsidP="00AC5F4E">
      <w:pPr>
        <w:pStyle w:val="Zkladntext2"/>
      </w:pPr>
    </w:p>
    <w:p w:rsidR="00AC5F4E" w:rsidRDefault="00AC5F4E" w:rsidP="00AC5F4E">
      <w:pPr>
        <w:pStyle w:val="Zkladntext2"/>
      </w:pPr>
      <w:r>
        <w:t xml:space="preserve">RO  č. </w:t>
      </w:r>
      <w:r w:rsidR="00422C64">
        <w:t>64</w:t>
      </w:r>
      <w:r>
        <w:t xml:space="preserve">  ve výši  </w:t>
      </w:r>
      <w:r w:rsidR="00422C64">
        <w:t>70</w:t>
      </w:r>
      <w:r>
        <w:t>.000 Kč</w:t>
      </w:r>
    </w:p>
    <w:p w:rsidR="00BF084B" w:rsidRDefault="00AC5F4E" w:rsidP="00912D55">
      <w:pPr>
        <w:spacing w:line="259" w:lineRule="auto"/>
        <w:contextualSpacing/>
        <w:jc w:val="both"/>
        <w:rPr>
          <w:rFonts w:eastAsia="Calibri"/>
          <w:lang w:eastAsia="en-US"/>
        </w:rPr>
      </w:pPr>
      <w:r>
        <w:t xml:space="preserve">Navýšení rozpočtu </w:t>
      </w:r>
      <w:r w:rsidR="00FA366D">
        <w:t xml:space="preserve">majetkového odboru na </w:t>
      </w:r>
      <w:r w:rsidR="00422C64">
        <w:t>dofinancování akce „Umístění vlajkového stožáru na Kuřidle“</w:t>
      </w:r>
      <w:r w:rsidR="00BF084B">
        <w:t>. V rámci realizace akce budou f</w:t>
      </w:r>
      <w:r w:rsidR="00BF084B" w:rsidRPr="00825913">
        <w:rPr>
          <w:rFonts w:eastAsia="Calibri"/>
          <w:lang w:eastAsia="en-US"/>
        </w:rPr>
        <w:t xml:space="preserve">inanční prostředky </w:t>
      </w:r>
      <w:r w:rsidR="00BF084B">
        <w:rPr>
          <w:rFonts w:eastAsia="Calibri"/>
          <w:lang w:eastAsia="en-US"/>
        </w:rPr>
        <w:t xml:space="preserve">použity </w:t>
      </w:r>
      <w:r w:rsidR="00BF084B" w:rsidRPr="00825913">
        <w:rPr>
          <w:rFonts w:eastAsia="Calibri"/>
          <w:lang w:eastAsia="en-US"/>
        </w:rPr>
        <w:t xml:space="preserve">na </w:t>
      </w:r>
      <w:r w:rsidR="00BF084B">
        <w:rPr>
          <w:rFonts w:eastAsia="Calibri"/>
          <w:lang w:eastAsia="en-US"/>
        </w:rPr>
        <w:t xml:space="preserve">zpracování projektové dokumentace pro územní souhlas, dodávku vlajky ČR včetně karabin, na dodávku </w:t>
      </w:r>
      <w:r w:rsidR="00BF084B">
        <w:rPr>
          <w:rFonts w:eastAsia="Calibri"/>
          <w:lang w:eastAsia="en-US"/>
        </w:rPr>
        <w:lastRenderedPageBreak/>
        <w:t xml:space="preserve">a montáž gravírované pamětní tabule a na vlastní realizaci dodávky a montáže vlajkového stožáru. V rozpočtu města na rok 2018 je na tuto akci vyčleněna částka 130.000 Kč (RO č. 8 ze dne </w:t>
      </w:r>
      <w:proofErr w:type="gramStart"/>
      <w:r w:rsidR="00BF084B">
        <w:rPr>
          <w:rFonts w:eastAsia="Calibri"/>
          <w:lang w:eastAsia="en-US"/>
        </w:rPr>
        <w:t>21.02.2018</w:t>
      </w:r>
      <w:proofErr w:type="gramEnd"/>
      <w:r w:rsidR="00BF084B">
        <w:rPr>
          <w:rFonts w:eastAsia="Calibri"/>
          <w:lang w:eastAsia="en-US"/>
        </w:rPr>
        <w:t>)</w:t>
      </w:r>
      <w:r w:rsidR="00B47BE9">
        <w:rPr>
          <w:rFonts w:eastAsia="Calibri"/>
          <w:lang w:eastAsia="en-US"/>
        </w:rPr>
        <w:t>, c</w:t>
      </w:r>
      <w:r w:rsidR="00BF084B">
        <w:rPr>
          <w:rFonts w:eastAsia="Calibri"/>
          <w:lang w:eastAsia="en-US"/>
        </w:rPr>
        <w:t>elkové předpokládané náklady činí 200.000,- Kč. Rozpočtové opatření bude kryto použitím prostředků minulých let.</w:t>
      </w:r>
    </w:p>
    <w:p w:rsidR="00B47BE9" w:rsidRDefault="00B47BE9" w:rsidP="00B47BE9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131"/>
        <w:gridCol w:w="1211"/>
        <w:gridCol w:w="941"/>
        <w:gridCol w:w="751"/>
        <w:gridCol w:w="731"/>
        <w:gridCol w:w="993"/>
        <w:gridCol w:w="1010"/>
      </w:tblGrid>
      <w:tr w:rsidR="00B47BE9" w:rsidTr="00B80A07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15.5.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B47BE9" w:rsidTr="00B80A07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47BE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Umístění stožáru na Kuřidle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124,0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200,0</w:t>
            </w:r>
          </w:p>
        </w:tc>
      </w:tr>
      <w:tr w:rsidR="00B47BE9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47BE9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47BE9" w:rsidTr="00B80A07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B47BE9" w:rsidTr="00B80A07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47BE9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BF084B" w:rsidRDefault="00BF084B" w:rsidP="00BF084B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B47BE9" w:rsidRDefault="00B47BE9" w:rsidP="00B47BE9">
      <w:pPr>
        <w:pStyle w:val="Zkladntext2"/>
      </w:pPr>
      <w:r>
        <w:t>RO  č. 65  ve výši  20.000 Kč</w:t>
      </w:r>
    </w:p>
    <w:p w:rsidR="00B47BE9" w:rsidRDefault="00B47BE9" w:rsidP="00912D55">
      <w:pPr>
        <w:spacing w:line="259" w:lineRule="auto"/>
        <w:contextualSpacing/>
        <w:jc w:val="both"/>
        <w:rPr>
          <w:rFonts w:eastAsia="Calibri"/>
          <w:lang w:eastAsia="en-US"/>
        </w:rPr>
      </w:pPr>
      <w:r>
        <w:t>Navýšení rozpočtu majetkového odboru na</w:t>
      </w:r>
      <w:r w:rsidR="00AF7702">
        <w:t xml:space="preserve"> </w:t>
      </w:r>
      <w:r>
        <w:t xml:space="preserve">dofinancování opravy křížku na </w:t>
      </w:r>
      <w:proofErr w:type="spellStart"/>
      <w:r>
        <w:t>Virtu</w:t>
      </w:r>
      <w:proofErr w:type="spellEnd"/>
      <w:r>
        <w:t xml:space="preserve"> poškozeného vichřicí v roce 2017. Jedná se o pojistnou událost, pojistné plnění bylo na účet města připsáno v prosinci 2017. </w:t>
      </w:r>
      <w:r>
        <w:rPr>
          <w:rFonts w:eastAsia="Calibri"/>
          <w:lang w:eastAsia="en-US"/>
        </w:rPr>
        <w:t>Rozpočtové opatření bude kryto použitím prostředků minulých let.</w:t>
      </w:r>
    </w:p>
    <w:p w:rsidR="00B47BE9" w:rsidRDefault="00B47BE9" w:rsidP="00B47BE9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131"/>
        <w:gridCol w:w="1211"/>
        <w:gridCol w:w="941"/>
        <w:gridCol w:w="751"/>
        <w:gridCol w:w="731"/>
        <w:gridCol w:w="993"/>
        <w:gridCol w:w="1010"/>
      </w:tblGrid>
      <w:tr w:rsidR="00B47BE9" w:rsidTr="00B80A07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15.5.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B47BE9" w:rsidTr="00B80A07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AF770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</w:t>
            </w:r>
            <w:r w:rsidR="00AF7702">
              <w:rPr>
                <w:rFonts w:ascii="Arial" w:hAnsi="Arial"/>
                <w:sz w:val="18"/>
                <w:szCs w:val="18"/>
              </w:rPr>
              <w:t>kapličky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44,0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AF770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B47BE9"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64,0</w:t>
            </w:r>
          </w:p>
        </w:tc>
      </w:tr>
      <w:tr w:rsidR="00B47BE9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47BE9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47BE9" w:rsidTr="00B80A07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B47BE9" w:rsidTr="00B80A07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AF770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332</w:t>
            </w:r>
            <w:r w:rsidR="00AF7702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47BE9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7BE9" w:rsidRDefault="00B47BE9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D17684" w:rsidRDefault="00D17684" w:rsidP="00B80A07">
      <w:pPr>
        <w:pStyle w:val="Zkladntext2"/>
      </w:pPr>
    </w:p>
    <w:p w:rsidR="00B80A07" w:rsidRPr="00433C25" w:rsidRDefault="00B80A07" w:rsidP="00B80A07">
      <w:pPr>
        <w:pStyle w:val="Zkladntext2"/>
      </w:pPr>
      <w:r w:rsidRPr="00433C25">
        <w:t>RO  č. 66  ve výši  2</w:t>
      </w:r>
      <w:r w:rsidR="00433C25">
        <w:t>1</w:t>
      </w:r>
      <w:r w:rsidRPr="00433C25">
        <w:t>0.000 Kč</w:t>
      </w:r>
    </w:p>
    <w:p w:rsidR="00D17684" w:rsidRDefault="00B80A07" w:rsidP="00D17684">
      <w:pPr>
        <w:spacing w:line="259" w:lineRule="auto"/>
        <w:contextualSpacing/>
        <w:jc w:val="both"/>
        <w:rPr>
          <w:rFonts w:eastAsia="Calibri"/>
          <w:lang w:eastAsia="en-US"/>
        </w:rPr>
      </w:pPr>
      <w:r>
        <w:t xml:space="preserve">Navýšení rozpočtu majetkového odboru na rekonstrukci regulačního systému </w:t>
      </w:r>
      <w:r w:rsidR="00433C25" w:rsidRPr="00433C25">
        <w:t>výměníkové stanice kina OKO.</w:t>
      </w:r>
      <w:r w:rsidR="00433C25">
        <w:t xml:space="preserve"> </w:t>
      </w:r>
      <w:r w:rsidR="00433C25">
        <w:rPr>
          <w:bCs/>
        </w:rPr>
        <w:t xml:space="preserve">Propojením topného systému jednotlivých topných větví </w:t>
      </w:r>
      <w:r w:rsidR="00433C25" w:rsidRPr="000B3EBC">
        <w:rPr>
          <w:bCs/>
          <w:i/>
        </w:rPr>
        <w:t xml:space="preserve">(vzduchotechnika, ústřední topení , teplá </w:t>
      </w:r>
      <w:proofErr w:type="gramStart"/>
      <w:r w:rsidR="00433C25" w:rsidRPr="000B3EBC">
        <w:rPr>
          <w:bCs/>
          <w:i/>
        </w:rPr>
        <w:t>užitkové</w:t>
      </w:r>
      <w:proofErr w:type="gramEnd"/>
      <w:r w:rsidR="00433C25" w:rsidRPr="000B3EBC">
        <w:rPr>
          <w:bCs/>
          <w:i/>
        </w:rPr>
        <w:t xml:space="preserve"> voda)  </w:t>
      </w:r>
      <w:r w:rsidR="00433C25">
        <w:rPr>
          <w:bCs/>
        </w:rPr>
        <w:t xml:space="preserve">jedním regulátorem připojeným k PC bude zajištěn úsporný chod </w:t>
      </w:r>
      <w:r w:rsidR="00D17684">
        <w:rPr>
          <w:bCs/>
        </w:rPr>
        <w:t xml:space="preserve">výměníkové stanice </w:t>
      </w:r>
      <w:r w:rsidR="00433C25">
        <w:rPr>
          <w:bCs/>
        </w:rPr>
        <w:t>dálkovou správou celého systému.</w:t>
      </w:r>
      <w:r w:rsidR="00D17684">
        <w:rPr>
          <w:bCs/>
        </w:rPr>
        <w:t xml:space="preserve"> </w:t>
      </w:r>
      <w:r w:rsidR="00D17684">
        <w:rPr>
          <w:rFonts w:eastAsia="Calibri"/>
          <w:lang w:eastAsia="en-US"/>
        </w:rPr>
        <w:t>Rozpočtové opatření bude kryto použitím prostředků minulých let.</w:t>
      </w:r>
    </w:p>
    <w:p w:rsidR="00D17684" w:rsidRDefault="00D17684" w:rsidP="00D17684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</w:r>
      <w:r>
        <w:tab/>
      </w:r>
      <w:r>
        <w:tab/>
        <w:t xml:space="preserve">790 – 3634 – </w:t>
      </w:r>
      <w:proofErr w:type="spellStart"/>
      <w:r>
        <w:t>xxxx</w:t>
      </w:r>
      <w:proofErr w:type="spellEnd"/>
    </w:p>
    <w:p w:rsidR="00D17684" w:rsidRDefault="00D17684" w:rsidP="00D1768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financování</w:t>
      </w:r>
      <w:r>
        <w:tab/>
      </w:r>
      <w:r>
        <w:tab/>
      </w:r>
      <w:r>
        <w:tab/>
      </w:r>
      <w:r>
        <w:tab/>
        <w:t xml:space="preserve">         8115</w:t>
      </w:r>
    </w:p>
    <w:p w:rsidR="00433C25" w:rsidRDefault="00433C25" w:rsidP="00433C25">
      <w:pPr>
        <w:suppressAutoHyphens/>
        <w:spacing w:line="240" w:lineRule="atLeast"/>
      </w:pPr>
    </w:p>
    <w:p w:rsidR="00102479" w:rsidRPr="00433C25" w:rsidRDefault="00102479" w:rsidP="00433C25">
      <w:pPr>
        <w:suppressAutoHyphens/>
        <w:spacing w:line="240" w:lineRule="atLeast"/>
      </w:pPr>
    </w:p>
    <w:p w:rsidR="00AF7702" w:rsidRDefault="00AF7702" w:rsidP="00AF770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II. Doporučuje ZM schválit</w:t>
      </w:r>
    </w:p>
    <w:p w:rsidR="00AF7702" w:rsidRDefault="00AF7702" w:rsidP="00AF7702">
      <w:pPr>
        <w:pStyle w:val="Zkladntext2"/>
      </w:pPr>
      <w:r>
        <w:t>RO  č. 6</w:t>
      </w:r>
      <w:r w:rsidR="00B80A07">
        <w:t>7</w:t>
      </w:r>
      <w:r>
        <w:t xml:space="preserve">  ve výši  400.000 Kč</w:t>
      </w:r>
    </w:p>
    <w:p w:rsidR="00AF7702" w:rsidRDefault="00AF7702" w:rsidP="00912D5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t xml:space="preserve">Navýšení rozpočtu majetkového odboru na dofinancování </w:t>
      </w:r>
      <w:r w:rsidR="00555336">
        <w:t xml:space="preserve">projektu „Oprava </w:t>
      </w:r>
      <w:r w:rsidR="00555336">
        <w:rPr>
          <w:rFonts w:eastAsia="Calibri"/>
          <w:lang w:eastAsia="en-US"/>
        </w:rPr>
        <w:t xml:space="preserve">zvoničky v obci </w:t>
      </w:r>
      <w:proofErr w:type="spellStart"/>
      <w:r w:rsidR="00555336">
        <w:rPr>
          <w:rFonts w:eastAsia="Calibri"/>
          <w:lang w:eastAsia="en-US"/>
        </w:rPr>
        <w:t>Modlešovice</w:t>
      </w:r>
      <w:proofErr w:type="spellEnd"/>
      <w:r w:rsidR="00555336">
        <w:rPr>
          <w:rFonts w:eastAsia="Calibri"/>
          <w:lang w:eastAsia="en-US"/>
        </w:rPr>
        <w:t xml:space="preserve">“. </w:t>
      </w:r>
      <w:r w:rsidR="00555336">
        <w:t xml:space="preserve"> Na projekt</w:t>
      </w:r>
      <w:r w:rsidR="00555336">
        <w:rPr>
          <w:rFonts w:eastAsia="Calibri"/>
          <w:lang w:eastAsia="en-US"/>
        </w:rPr>
        <w:t xml:space="preserve"> byly poskytnuty dotační prostředky z </w:t>
      </w:r>
      <w:proofErr w:type="spellStart"/>
      <w:r w:rsidR="00555336">
        <w:rPr>
          <w:rFonts w:eastAsia="Calibri"/>
          <w:lang w:eastAsia="en-US"/>
        </w:rPr>
        <w:t>JhK</w:t>
      </w:r>
      <w:proofErr w:type="spellEnd"/>
      <w:r w:rsidR="00555336">
        <w:rPr>
          <w:rFonts w:eastAsia="Calibri"/>
          <w:lang w:eastAsia="en-US"/>
        </w:rPr>
        <w:t xml:space="preserve"> ve výši 40.000 Kč.</w:t>
      </w:r>
      <w:r w:rsidR="00503620">
        <w:rPr>
          <w:rFonts w:eastAsia="Calibri"/>
          <w:lang w:eastAsia="en-US"/>
        </w:rPr>
        <w:t xml:space="preserve"> </w:t>
      </w:r>
      <w:r w:rsidR="00555336">
        <w:rPr>
          <w:rFonts w:eastAsia="Calibri"/>
          <w:lang w:eastAsia="en-US"/>
        </w:rPr>
        <w:t xml:space="preserve"> </w:t>
      </w:r>
      <w:r w:rsidR="00503620">
        <w:rPr>
          <w:rFonts w:eastAsia="Calibri"/>
          <w:lang w:eastAsia="en-US"/>
        </w:rPr>
        <w:t>S</w:t>
      </w:r>
      <w:r w:rsidR="00555336">
        <w:rPr>
          <w:rFonts w:eastAsia="Calibri"/>
          <w:lang w:eastAsia="en-US"/>
        </w:rPr>
        <w:t xml:space="preserve">oučástí </w:t>
      </w:r>
      <w:r w:rsidR="00503620">
        <w:rPr>
          <w:rFonts w:eastAsia="Calibri"/>
          <w:lang w:eastAsia="en-US"/>
        </w:rPr>
        <w:t>realizace</w:t>
      </w:r>
      <w:r w:rsidR="00912D55">
        <w:rPr>
          <w:rFonts w:eastAsia="Calibri"/>
          <w:lang w:eastAsia="en-US"/>
        </w:rPr>
        <w:t xml:space="preserve"> </w:t>
      </w:r>
      <w:r w:rsidR="00555336">
        <w:rPr>
          <w:rFonts w:eastAsia="Calibri"/>
          <w:lang w:eastAsia="en-US"/>
        </w:rPr>
        <w:t xml:space="preserve">je např. nová dřevěná krytina ze smrkových šindelů na nových latích a bednění, nová krytina věže z měděného plechu na novém bednění, nová špička věže jako replika původní z měděného plechu, nové klempířské výrobky z měděného plechu, obnova degradovaných venkovních omítek včetně kompletního nátěru, doplnění a vyspárování vnitřní strany zdiva, oprava podlahy, přeložení stávajících a doplnění nových kamenných venkovních schodů, nové svlakové dveře, nové kovářsky zpracované mříže, nový kamenný okapní chodník </w:t>
      </w:r>
      <w:r w:rsidR="00555336">
        <w:rPr>
          <w:rFonts w:eastAsia="Calibri"/>
          <w:lang w:eastAsia="en-US"/>
        </w:rPr>
        <w:lastRenderedPageBreak/>
        <w:t>s odvětrávanou drenážní vrstvou</w:t>
      </w:r>
      <w:r w:rsidR="00912D55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>Rozpočtové opatření bude kryto použitím prostředků minulých let.</w:t>
      </w:r>
    </w:p>
    <w:p w:rsidR="00AF7702" w:rsidRDefault="00102479" w:rsidP="00AF7702">
      <w:pPr>
        <w:pStyle w:val="Zkladntext"/>
      </w:pPr>
      <w:r>
        <w:t xml:space="preserve"> </w:t>
      </w:r>
      <w:r w:rsidR="00AF7702"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6"/>
        <w:gridCol w:w="127"/>
        <w:gridCol w:w="1211"/>
        <w:gridCol w:w="941"/>
        <w:gridCol w:w="751"/>
        <w:gridCol w:w="731"/>
        <w:gridCol w:w="993"/>
        <w:gridCol w:w="1010"/>
      </w:tblGrid>
      <w:tr w:rsidR="00912D55" w:rsidTr="00B80A07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15.5.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912D55" w:rsidTr="00B80A07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912D5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</w:t>
            </w:r>
            <w:r w:rsidR="00912D55">
              <w:rPr>
                <w:rFonts w:ascii="Arial" w:hAnsi="Arial"/>
                <w:sz w:val="18"/>
                <w:szCs w:val="18"/>
              </w:rPr>
              <w:t xml:space="preserve">Oprava zvoničky v obci </w:t>
            </w:r>
            <w:proofErr w:type="spellStart"/>
            <w:r w:rsidR="00912D55">
              <w:rPr>
                <w:rFonts w:ascii="Arial" w:hAnsi="Arial"/>
                <w:sz w:val="18"/>
                <w:szCs w:val="18"/>
              </w:rPr>
              <w:t>Modlešovice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912D5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</w:t>
            </w:r>
            <w:r w:rsidR="00AF7702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912D5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440</w:t>
            </w:r>
            <w:r w:rsidR="00AF7702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912D5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440</w:t>
            </w:r>
            <w:r w:rsidR="00AF7702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</w:tr>
      <w:tr w:rsidR="00912D55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12D55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12D55" w:rsidTr="00B80A07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912D55" w:rsidTr="00B80A07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912D5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</w:t>
            </w:r>
            <w:r w:rsidR="00AF7702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12D55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912D5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</w:t>
            </w:r>
            <w:r w:rsidR="00AF7702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BF084B" w:rsidRDefault="00BF084B" w:rsidP="00BF084B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912D55" w:rsidRDefault="00912D55" w:rsidP="00912D55">
      <w:pPr>
        <w:pStyle w:val="Zkladntext2"/>
      </w:pPr>
      <w:r>
        <w:t>RO  č. 6</w:t>
      </w:r>
      <w:r w:rsidR="00B80A07">
        <w:t>8</w:t>
      </w:r>
      <w:r>
        <w:t xml:space="preserve">  ve výši  3.300.000 Kč</w:t>
      </w:r>
    </w:p>
    <w:p w:rsidR="00912D55" w:rsidRDefault="00912D55" w:rsidP="00912D5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t>Navýšení rozpočtu majetkového odboru na dofinancování akce</w:t>
      </w:r>
      <w:r>
        <w:rPr>
          <w:rFonts w:eastAsia="Calibri"/>
          <w:lang w:eastAsia="en-US"/>
        </w:rPr>
        <w:t xml:space="preserve"> „Strakonice – zateplení bytových domů </w:t>
      </w:r>
      <w:proofErr w:type="gramStart"/>
      <w:r>
        <w:rPr>
          <w:rFonts w:eastAsia="Calibri"/>
          <w:lang w:eastAsia="en-US"/>
        </w:rPr>
        <w:t>č.p.</w:t>
      </w:r>
      <w:proofErr w:type="gramEnd"/>
      <w:r>
        <w:rPr>
          <w:rFonts w:eastAsia="Calibri"/>
          <w:lang w:eastAsia="en-US"/>
        </w:rPr>
        <w:t xml:space="preserve"> 204, 205, 206 v ulici Stavbařů“. Na projekt byla získána dotace z IROP ve výši 31,5 % uznatelných výdajů. Stavbu je nutno předfinancovat. V rozpočtu města je na tuto akci vyčleněna částka 6.783.000 Kč. Celkové předpokládané náklady činí cca 10.000.000</w:t>
      </w:r>
      <w:r w:rsidR="00B80A0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Kč. Rozpočtové opatření bude kryto použitím prostředků minulých let.</w:t>
      </w:r>
    </w:p>
    <w:p w:rsidR="00912D55" w:rsidRDefault="00912D55" w:rsidP="00912D55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7"/>
        <w:gridCol w:w="136"/>
        <w:gridCol w:w="1099"/>
        <w:gridCol w:w="941"/>
        <w:gridCol w:w="733"/>
        <w:gridCol w:w="731"/>
        <w:gridCol w:w="993"/>
        <w:gridCol w:w="1010"/>
      </w:tblGrid>
      <w:tr w:rsidR="00B80A07" w:rsidTr="00B80A07">
        <w:trPr>
          <w:trHeight w:val="495"/>
        </w:trPr>
        <w:tc>
          <w:tcPr>
            <w:tcW w:w="363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15.5.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B80A07" w:rsidTr="00B80A07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912D5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Zatepl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.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byt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.domů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čp. 204-206, Stavbařů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6.783</w:t>
            </w:r>
            <w:r w:rsidR="00B80A07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3.300</w:t>
            </w:r>
            <w:r w:rsidR="00912D5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10.083</w:t>
            </w:r>
            <w:r w:rsidR="00912D5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10.083</w:t>
            </w:r>
            <w:r w:rsidR="00912D5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</w:tr>
      <w:tr w:rsidR="00912D55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3.300</w:t>
            </w:r>
            <w:r w:rsidR="00912D5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12D55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12D55" w:rsidTr="00B80A07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2D55" w:rsidRDefault="00912D55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B80A07" w:rsidTr="00B80A07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3.300,0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B80A07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3.300,0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A07" w:rsidRDefault="00B80A07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912D55" w:rsidRDefault="00912D55" w:rsidP="00912D55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D17684" w:rsidRDefault="00D17684" w:rsidP="00102479">
      <w:pPr>
        <w:pStyle w:val="Nadpis2"/>
        <w:numPr>
          <w:ilvl w:val="0"/>
          <w:numId w:val="13"/>
        </w:numPr>
      </w:pPr>
      <w:r>
        <w:t>Použití IF – MŠ</w:t>
      </w:r>
      <w:r w:rsidR="00102479">
        <w:t xml:space="preserve"> Strakonice,</w:t>
      </w:r>
      <w:r>
        <w:t xml:space="preserve"> Lidická </w:t>
      </w:r>
      <w:r w:rsidR="00102479">
        <w:t>625</w:t>
      </w:r>
    </w:p>
    <w:p w:rsidR="00D17684" w:rsidRDefault="00D17684" w:rsidP="00D17684"/>
    <w:p w:rsidR="00D17684" w:rsidRDefault="00D17684" w:rsidP="00D17684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D17684" w:rsidRDefault="00D17684" w:rsidP="00D17684"/>
    <w:p w:rsidR="00D17684" w:rsidRDefault="00D17684" w:rsidP="00D1768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17684" w:rsidRDefault="00D17684" w:rsidP="00D17684">
      <w:r>
        <w:t>RM po projednání</w:t>
      </w:r>
    </w:p>
    <w:p w:rsidR="00D17684" w:rsidRDefault="00D17684" w:rsidP="00D17684"/>
    <w:p w:rsidR="00D17684" w:rsidRDefault="00D17684" w:rsidP="00D17684">
      <w:pPr>
        <w:pStyle w:val="Nadpis3"/>
      </w:pPr>
      <w:r>
        <w:t>I. Souhlasí</w:t>
      </w:r>
    </w:p>
    <w:p w:rsidR="00102479" w:rsidRDefault="00D17684" w:rsidP="00D17684">
      <w:pPr>
        <w:pStyle w:val="Zkladntext"/>
      </w:pPr>
      <w:r>
        <w:t>s použitím investičního fondu příspěvkové organizace Mateřská škola Strakonice, Lidická 625 na pořízení elektrického varného kotle a elektrického sporáku s troubou ve výši 245.000 Kč. Současné</w:t>
      </w:r>
      <w:r w:rsidR="00102479">
        <w:t xml:space="preserve"> zařízení je již zastaralé a v nevyhovujícím stavu.</w:t>
      </w:r>
    </w:p>
    <w:p w:rsidR="00BF084B" w:rsidRDefault="00BF084B" w:rsidP="00BF084B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BF084B" w:rsidRDefault="00BF084B" w:rsidP="00BF084B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BF084B" w:rsidRDefault="00BF084B" w:rsidP="00BF084B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bookmarkStart w:id="0" w:name="_GoBack"/>
      <w:bookmarkEnd w:id="0"/>
    </w:p>
    <w:p w:rsidR="00BF084B" w:rsidRDefault="00BF084B" w:rsidP="00BF084B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BF084B" w:rsidRDefault="00BF084B" w:rsidP="00BF084B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BF084B" w:rsidRDefault="00BF084B" w:rsidP="00FA366D">
      <w:pPr>
        <w:pStyle w:val="Zkladntext31"/>
        <w:widowControl/>
        <w:overflowPunct/>
        <w:autoSpaceDE/>
        <w:autoSpaceDN/>
        <w:adjustRightInd/>
        <w:rPr>
          <w:szCs w:val="24"/>
        </w:rPr>
      </w:pPr>
    </w:p>
    <w:sectPr w:rsidR="00BF084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11"/>
  </w:num>
  <w:num w:numId="12">
    <w:abstractNumId w:val="8"/>
  </w:num>
  <w:num w:numId="1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94215"/>
    <w:rsid w:val="000A6BC1"/>
    <w:rsid w:val="000A77CB"/>
    <w:rsid w:val="000B1182"/>
    <w:rsid w:val="000D3853"/>
    <w:rsid w:val="000E5EAF"/>
    <w:rsid w:val="000E6353"/>
    <w:rsid w:val="00102479"/>
    <w:rsid w:val="00102722"/>
    <w:rsid w:val="00124687"/>
    <w:rsid w:val="001263FF"/>
    <w:rsid w:val="00134117"/>
    <w:rsid w:val="00161B19"/>
    <w:rsid w:val="001665E9"/>
    <w:rsid w:val="00166B0F"/>
    <w:rsid w:val="0017026A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3D02"/>
    <w:rsid w:val="00264AEC"/>
    <w:rsid w:val="00275F93"/>
    <w:rsid w:val="0029381C"/>
    <w:rsid w:val="002B0832"/>
    <w:rsid w:val="002E3C56"/>
    <w:rsid w:val="002F58A7"/>
    <w:rsid w:val="00346BB0"/>
    <w:rsid w:val="00354733"/>
    <w:rsid w:val="00357198"/>
    <w:rsid w:val="00371FB1"/>
    <w:rsid w:val="00373578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30EC5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C5491"/>
    <w:rsid w:val="004F111F"/>
    <w:rsid w:val="004F5290"/>
    <w:rsid w:val="004F6997"/>
    <w:rsid w:val="00503620"/>
    <w:rsid w:val="00515C95"/>
    <w:rsid w:val="005265A1"/>
    <w:rsid w:val="00527B29"/>
    <w:rsid w:val="00554488"/>
    <w:rsid w:val="00555336"/>
    <w:rsid w:val="005641A9"/>
    <w:rsid w:val="00564F1B"/>
    <w:rsid w:val="00571569"/>
    <w:rsid w:val="00585045"/>
    <w:rsid w:val="005B2D03"/>
    <w:rsid w:val="005C069A"/>
    <w:rsid w:val="005C31DE"/>
    <w:rsid w:val="005D076E"/>
    <w:rsid w:val="00614052"/>
    <w:rsid w:val="00620132"/>
    <w:rsid w:val="006454A9"/>
    <w:rsid w:val="00645B1C"/>
    <w:rsid w:val="00655BD3"/>
    <w:rsid w:val="00665016"/>
    <w:rsid w:val="00691229"/>
    <w:rsid w:val="00691575"/>
    <w:rsid w:val="006A49B4"/>
    <w:rsid w:val="006C1765"/>
    <w:rsid w:val="006F3E0B"/>
    <w:rsid w:val="00702478"/>
    <w:rsid w:val="00710D8B"/>
    <w:rsid w:val="007116A8"/>
    <w:rsid w:val="00717DE3"/>
    <w:rsid w:val="00736BF8"/>
    <w:rsid w:val="00743580"/>
    <w:rsid w:val="0075777C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D024A"/>
    <w:rsid w:val="007D30D8"/>
    <w:rsid w:val="007F369C"/>
    <w:rsid w:val="007F51E5"/>
    <w:rsid w:val="007F5578"/>
    <w:rsid w:val="008030F0"/>
    <w:rsid w:val="00851A96"/>
    <w:rsid w:val="008621CC"/>
    <w:rsid w:val="00870E11"/>
    <w:rsid w:val="008B4B96"/>
    <w:rsid w:val="008F1F41"/>
    <w:rsid w:val="008F2CF5"/>
    <w:rsid w:val="00901BC1"/>
    <w:rsid w:val="00907975"/>
    <w:rsid w:val="00907D6D"/>
    <w:rsid w:val="00912D55"/>
    <w:rsid w:val="00930F3C"/>
    <w:rsid w:val="00931922"/>
    <w:rsid w:val="0093792A"/>
    <w:rsid w:val="00937EEE"/>
    <w:rsid w:val="0094095D"/>
    <w:rsid w:val="009509E1"/>
    <w:rsid w:val="009747B2"/>
    <w:rsid w:val="0097645F"/>
    <w:rsid w:val="00984A32"/>
    <w:rsid w:val="00995966"/>
    <w:rsid w:val="009E06FB"/>
    <w:rsid w:val="009E096A"/>
    <w:rsid w:val="009F2507"/>
    <w:rsid w:val="009F4861"/>
    <w:rsid w:val="00A01521"/>
    <w:rsid w:val="00A15D10"/>
    <w:rsid w:val="00A3663F"/>
    <w:rsid w:val="00A37D33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F7702"/>
    <w:rsid w:val="00B009B6"/>
    <w:rsid w:val="00B26213"/>
    <w:rsid w:val="00B43F96"/>
    <w:rsid w:val="00B47BE9"/>
    <w:rsid w:val="00B526D2"/>
    <w:rsid w:val="00B62BB4"/>
    <w:rsid w:val="00B632DC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44C15"/>
    <w:rsid w:val="00C56885"/>
    <w:rsid w:val="00C65EC9"/>
    <w:rsid w:val="00C72F33"/>
    <w:rsid w:val="00C8367A"/>
    <w:rsid w:val="00C86D21"/>
    <w:rsid w:val="00CD3E0F"/>
    <w:rsid w:val="00CF4D00"/>
    <w:rsid w:val="00D050EE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E0541F"/>
    <w:rsid w:val="00E226CE"/>
    <w:rsid w:val="00E31475"/>
    <w:rsid w:val="00E4250E"/>
    <w:rsid w:val="00E55622"/>
    <w:rsid w:val="00E73EAC"/>
    <w:rsid w:val="00E93088"/>
    <w:rsid w:val="00EA5BAC"/>
    <w:rsid w:val="00EC6A0B"/>
    <w:rsid w:val="00EE0704"/>
    <w:rsid w:val="00EE1EA8"/>
    <w:rsid w:val="00EE5F83"/>
    <w:rsid w:val="00EF07AE"/>
    <w:rsid w:val="00EF0929"/>
    <w:rsid w:val="00EF11D3"/>
    <w:rsid w:val="00F02BFA"/>
    <w:rsid w:val="00F148ED"/>
    <w:rsid w:val="00F22591"/>
    <w:rsid w:val="00F701F6"/>
    <w:rsid w:val="00F757F0"/>
    <w:rsid w:val="00F96978"/>
    <w:rsid w:val="00FA366D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0840C-8BA4-4937-AED3-1F58AED9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2598</TotalTime>
  <Pages>4</Pages>
  <Words>963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47</cp:revision>
  <cp:lastPrinted>2018-05-16T11:54:00Z</cp:lastPrinted>
  <dcterms:created xsi:type="dcterms:W3CDTF">2018-01-15T11:56:00Z</dcterms:created>
  <dcterms:modified xsi:type="dcterms:W3CDTF">2018-05-16T14:56:00Z</dcterms:modified>
</cp:coreProperties>
</file>